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7F" w:rsidRPr="00FE2FA7" w:rsidRDefault="00BE677F" w:rsidP="00BE677F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 w:rsidRPr="00FE2FA7">
        <w:rPr>
          <w:rFonts w:eastAsia="Calibri"/>
          <w:i/>
          <w:sz w:val="44"/>
          <w:szCs w:val="44"/>
          <w:lang w:eastAsia="en-US"/>
        </w:rPr>
        <w:t>Фирменный бланк организации</w:t>
      </w:r>
    </w:p>
    <w:p w:rsidR="00974947" w:rsidRPr="00DE6E7A" w:rsidRDefault="00974947" w:rsidP="009749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E6E7A">
        <w:rPr>
          <w:rFonts w:eastAsia="Calibri"/>
          <w:b/>
          <w:sz w:val="20"/>
          <w:szCs w:val="20"/>
          <w:lang w:eastAsia="en-US"/>
        </w:rPr>
        <w:t xml:space="preserve">ЗАЯВКА </w:t>
      </w:r>
    </w:p>
    <w:p w:rsidR="00974947" w:rsidRPr="00DE6E7A" w:rsidRDefault="00974947" w:rsidP="0097494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E6E7A">
        <w:rPr>
          <w:rFonts w:eastAsia="Calibri"/>
          <w:b/>
          <w:sz w:val="20"/>
          <w:szCs w:val="20"/>
          <w:lang w:eastAsia="en-US"/>
        </w:rPr>
        <w:t>для юр. лица или ИП на технологическое присоединение по одному источнику электроснабжения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устройств, максимальная мощность которых составляет </w:t>
      </w:r>
      <w:r w:rsidRPr="00DE6E7A">
        <w:rPr>
          <w:rFonts w:eastAsia="Calibri"/>
          <w:b/>
          <w:sz w:val="20"/>
          <w:szCs w:val="20"/>
          <w:lang w:eastAsia="en-US"/>
        </w:rPr>
        <w:t>до 150 к</w:t>
      </w:r>
      <w:proofErr w:type="gramStart"/>
      <w:r w:rsidRPr="00DE6E7A">
        <w:rPr>
          <w:rFonts w:eastAsia="Calibri"/>
          <w:b/>
          <w:sz w:val="20"/>
          <w:szCs w:val="20"/>
          <w:lang w:eastAsia="en-US"/>
        </w:rPr>
        <w:t>Вт вкл</w:t>
      </w:r>
      <w:proofErr w:type="gramEnd"/>
      <w:r w:rsidRPr="00DE6E7A">
        <w:rPr>
          <w:rFonts w:eastAsia="Calibri"/>
          <w:b/>
          <w:sz w:val="20"/>
          <w:szCs w:val="20"/>
          <w:lang w:eastAsia="en-US"/>
        </w:rPr>
        <w:t>ючительно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29"/>
      </w:tblGrid>
      <w:tr w:rsidR="00974947" w:rsidRPr="00DE6E7A" w:rsidTr="005A2FFA">
        <w:tc>
          <w:tcPr>
            <w:tcW w:w="4927" w:type="dxa"/>
          </w:tcPr>
          <w:p w:rsidR="00974947" w:rsidRPr="00DE6E7A" w:rsidRDefault="00974947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E6E7A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Место</w:t>
            </w:r>
            <w:proofErr w:type="gramEnd"/>
            <w:r w:rsidRPr="00DE6E7A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 xml:space="preserve"> для ввода даты.</w:t>
            </w:r>
          </w:p>
        </w:tc>
        <w:tc>
          <w:tcPr>
            <w:tcW w:w="4820" w:type="dxa"/>
          </w:tcPr>
          <w:p w:rsidR="00974947" w:rsidRPr="00DE6E7A" w:rsidRDefault="00BE677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LU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EMALU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974947" w:rsidRPr="00DE6E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974947" w:rsidRPr="00DE6E7A" w:rsidRDefault="00974947" w:rsidP="009749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974947" w:rsidRPr="00DE6E7A" w:rsidRDefault="00974947" w:rsidP="0097494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E6E7A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40"/>
      </w:tblGrid>
      <w:tr w:rsidR="00974947" w:rsidRPr="00DE6E7A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присоединение впервые вводимых в эксплуатацию </w:t>
            </w:r>
            <w:proofErr w:type="spellStart"/>
            <w:r w:rsidRPr="00DE6E7A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устройств (далее - ЭПУ)</w:t>
            </w:r>
          </w:p>
        </w:tc>
      </w:tr>
      <w:tr w:rsidR="00974947" w:rsidRPr="00DE6E7A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увеличение максимальной мощности ранее </w:t>
            </w: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ЭПУ</w:t>
            </w:r>
          </w:p>
        </w:tc>
      </w:tr>
      <w:tr w:rsidR="00974947" w:rsidRPr="00DE6E7A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</w:t>
            </w: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ЭПУ </w:t>
            </w:r>
          </w:p>
        </w:tc>
      </w:tr>
      <w:tr w:rsidR="00974947" w:rsidRPr="00DE6E7A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изменение точки присоединения в отношении ранее </w:t>
            </w: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ЭПУ</w:t>
            </w:r>
          </w:p>
        </w:tc>
      </w:tr>
      <w:tr w:rsidR="00974947" w:rsidRPr="00DE6E7A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изменение вида производственной деятельности, которое не повлекло пересмотр величины максимальной мощности, но изменяет схему внешнего электроснабжения в отношении ранее </w:t>
            </w: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ЭПУ</w:t>
            </w:r>
          </w:p>
        </w:tc>
      </w:tr>
    </w:tbl>
    <w:p w:rsidR="00974947" w:rsidRPr="00DE6E7A" w:rsidRDefault="00974947" w:rsidP="00974947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DE6E7A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956"/>
      </w:tblGrid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974947" w:rsidRPr="00DE6E7A" w:rsidRDefault="00974947" w:rsidP="005A2FFA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</w:t>
            </w: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юр</w:t>
            </w:r>
            <w:proofErr w:type="gramStart"/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.л</w:t>
            </w:r>
            <w:proofErr w:type="gramEnd"/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ица</w:t>
            </w:r>
            <w:proofErr w:type="spellEnd"/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_________________________________                ___.___.________</w:t>
            </w:r>
          </w:p>
        </w:tc>
      </w:tr>
    </w:tbl>
    <w:p w:rsidR="00974947" w:rsidRPr="00DE6E7A" w:rsidRDefault="00974947" w:rsidP="009749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974947" w:rsidRPr="00DE6E7A" w:rsidRDefault="00974947" w:rsidP="0097494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E6E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974947" w:rsidRPr="00DE6E7A" w:rsidRDefault="00974947" w:rsidP="0097494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974947" w:rsidRPr="00DE6E7A" w:rsidRDefault="00974947" w:rsidP="0097494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DE6E7A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DE6E7A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959"/>
      </w:tblGrid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Запрашиваемая максимальная мощность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присоединяемых </w:t>
            </w:r>
            <w:proofErr w:type="spellStart"/>
            <w:r w:rsidRPr="00DE6E7A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устройств (без учёта ранее присоединённой максимальной мощности),  кВт __________________________________________________________ </w:t>
            </w: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Ранее присоединённая максимальная мощность (для случаев увеличения максимальной мощности), кВт ___________________________________</w:t>
            </w: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Default="00974947" w:rsidP="0097494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Уровень напряжения</w:t>
            </w:r>
          </w:p>
          <w:p w:rsidR="00974947" w:rsidRPr="00DE6E7A" w:rsidRDefault="00974947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947" w:rsidRPr="00DE6E7A" w:rsidRDefault="00974947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Указать один из вариантов: </w:t>
            </w:r>
            <w:r w:rsidRPr="00DE6E7A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ascii="MS Mincho" w:eastAsia="MS Mincho" w:hAnsi="MS Mincho" w:cs="MS Mincho"/>
                <w:sz w:val="20"/>
                <w:szCs w:val="20"/>
                <w:lang w:eastAsia="en-US"/>
              </w:rPr>
              <w:t xml:space="preserve"> 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до 0,4 </w:t>
            </w:r>
            <w:proofErr w:type="spellStart"/>
            <w:r w:rsidRPr="00DE6E7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E6E7A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DE6E7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E6E7A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DE6E7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DE6E7A">
              <w:rPr>
                <w:rFonts w:eastAsia="Calibri"/>
                <w:sz w:val="20"/>
                <w:szCs w:val="20"/>
                <w:lang w:eastAsia="en-US"/>
              </w:rPr>
              <w:t>, иное _______</w:t>
            </w:r>
            <w:proofErr w:type="spellStart"/>
            <w:r w:rsidRPr="00DE6E7A">
              <w:rPr>
                <w:rFonts w:eastAsia="Calibri"/>
                <w:sz w:val="20"/>
                <w:szCs w:val="20"/>
                <w:lang w:eastAsia="en-US"/>
              </w:rPr>
              <w:t>кВ.</w:t>
            </w:r>
            <w:proofErr w:type="spellEnd"/>
          </w:p>
        </w:tc>
      </w:tr>
    </w:tbl>
    <w:p w:rsidR="00974947" w:rsidRPr="00251F39" w:rsidRDefault="00974947" w:rsidP="00974947">
      <w:pPr>
        <w:spacing w:after="200" w:line="276" w:lineRule="auto"/>
        <w:contextualSpacing/>
        <w:jc w:val="both"/>
        <w:rPr>
          <w:b/>
          <w:sz w:val="20"/>
          <w:szCs w:val="20"/>
          <w:lang w:eastAsia="en-US"/>
        </w:rPr>
      </w:pPr>
    </w:p>
    <w:p w:rsidR="00974947" w:rsidRPr="00251F39" w:rsidRDefault="00974947" w:rsidP="0097494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bCs/>
          <w:sz w:val="20"/>
          <w:szCs w:val="20"/>
        </w:rPr>
      </w:pPr>
      <w:r w:rsidRPr="00251F39">
        <w:rPr>
          <w:rFonts w:eastAsia="Calibri"/>
          <w:b/>
          <w:sz w:val="20"/>
          <w:szCs w:val="20"/>
          <w:lang w:eastAsia="en-US"/>
        </w:rPr>
        <w:t>С</w:t>
      </w:r>
      <w:r w:rsidRPr="00251F39">
        <w:rPr>
          <w:b/>
          <w:sz w:val="20"/>
          <w:szCs w:val="20"/>
          <w:lang w:eastAsia="en-US"/>
        </w:rPr>
        <w:t xml:space="preserve">роки проектирования и поэтапного введения в эксплуатацию ЭПУ, </w:t>
      </w:r>
      <w:r w:rsidRPr="00251F39">
        <w:rPr>
          <w:rFonts w:eastAsia="Calibri"/>
          <w:b/>
          <w:bCs/>
          <w:sz w:val="20"/>
          <w:szCs w:val="20"/>
        </w:rPr>
        <w:t>планируемое распределение максимальной мощности, сроков ввода, набора нагрузки и сведения о категории надежности электроснабжения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559"/>
        <w:gridCol w:w="1276"/>
        <w:gridCol w:w="1276"/>
      </w:tblGrid>
      <w:tr w:rsidR="00974947" w:rsidRPr="00DE6E7A" w:rsidTr="005A2FFA">
        <w:tc>
          <w:tcPr>
            <w:tcW w:w="1526" w:type="dxa"/>
          </w:tcPr>
          <w:p w:rsidR="00974947" w:rsidRPr="00DE6E7A" w:rsidRDefault="00974947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E6E7A">
              <w:rPr>
                <w:sz w:val="20"/>
                <w:szCs w:val="20"/>
                <w:lang w:eastAsia="en-US"/>
              </w:rPr>
              <w:t>Этап / очередь строительства</w:t>
            </w:r>
          </w:p>
        </w:tc>
        <w:tc>
          <w:tcPr>
            <w:tcW w:w="2126" w:type="dxa"/>
          </w:tcPr>
          <w:p w:rsidR="00974947" w:rsidRPr="00DE6E7A" w:rsidRDefault="00974947" w:rsidP="005A2FFA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E6E7A">
              <w:rPr>
                <w:sz w:val="20"/>
                <w:szCs w:val="20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1843" w:type="dxa"/>
          </w:tcPr>
          <w:p w:rsidR="00974947" w:rsidRPr="00DE6E7A" w:rsidRDefault="00974947" w:rsidP="005A2FFA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E6E7A">
              <w:rPr>
                <w:sz w:val="20"/>
                <w:szCs w:val="20"/>
                <w:lang w:eastAsia="en-US"/>
              </w:rPr>
              <w:t xml:space="preserve">Срок ввода </w:t>
            </w:r>
            <w:proofErr w:type="gramStart"/>
            <w:r w:rsidRPr="00DE6E7A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974947" w:rsidRPr="00DE6E7A" w:rsidRDefault="00974947" w:rsidP="005A2FFA">
            <w:pPr>
              <w:spacing w:line="276" w:lineRule="auto"/>
              <w:ind w:righ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E6E7A">
              <w:rPr>
                <w:sz w:val="20"/>
                <w:szCs w:val="20"/>
                <w:lang w:eastAsia="en-US"/>
              </w:rPr>
              <w:t>эксплуатацию (месяц, год)</w:t>
            </w:r>
          </w:p>
        </w:tc>
        <w:tc>
          <w:tcPr>
            <w:tcW w:w="1559" w:type="dxa"/>
          </w:tcPr>
          <w:p w:rsidR="00974947" w:rsidRPr="00DE6E7A" w:rsidRDefault="00974947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E6E7A">
              <w:rPr>
                <w:sz w:val="20"/>
                <w:szCs w:val="20"/>
                <w:lang w:eastAsia="en-US"/>
              </w:rPr>
              <w:t>Максимальная мощность на этапе, кВт</w:t>
            </w: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E6E7A">
              <w:rPr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Набор нагрузки</w:t>
            </w:r>
          </w:p>
        </w:tc>
      </w:tr>
      <w:tr w:rsidR="00974947" w:rsidRPr="00DE6E7A" w:rsidTr="005A2FFA">
        <w:tc>
          <w:tcPr>
            <w:tcW w:w="152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4947" w:rsidRPr="00DE6E7A" w:rsidTr="005A2FFA">
        <w:tc>
          <w:tcPr>
            <w:tcW w:w="152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4947" w:rsidRPr="00DE6E7A" w:rsidTr="005A2FFA">
        <w:tc>
          <w:tcPr>
            <w:tcW w:w="152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4947" w:rsidRPr="00DE6E7A" w:rsidRDefault="0097494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74947" w:rsidRPr="00DE6E7A" w:rsidRDefault="00974947" w:rsidP="00974947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  <w:r w:rsidRPr="00DE6E7A">
        <w:rPr>
          <w:b/>
          <w:sz w:val="20"/>
          <w:szCs w:val="20"/>
        </w:rPr>
        <w:t>6. Урегулирование договорных отношений по энергоснабжению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923"/>
      </w:tblGrid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b/>
                <w:sz w:val="20"/>
                <w:szCs w:val="20"/>
                <w:lang w:eastAsia="en-US"/>
              </w:rPr>
              <w:t xml:space="preserve">Вид договора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ab/>
              <w:t>договор энергоснабжения</w:t>
            </w:r>
          </w:p>
          <w:p w:rsidR="00974947" w:rsidRPr="00DE6E7A" w:rsidRDefault="00974947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ab/>
              <w:t>договор купли-продажи (поставки) электрической энергии (мощности)</w:t>
            </w:r>
          </w:p>
        </w:tc>
      </w:tr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b/>
                <w:sz w:val="20"/>
                <w:szCs w:val="20"/>
                <w:lang w:eastAsia="en-US"/>
              </w:rPr>
              <w:t>Наименование организации, обеспечивающий продажу электрической энергии (мощности) на розничном рынке, с которой планируется заключить договор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74947" w:rsidRPr="00DE6E7A" w:rsidRDefault="00974947" w:rsidP="00974947">
      <w:pPr>
        <w:pStyle w:val="a3"/>
        <w:numPr>
          <w:ilvl w:val="0"/>
          <w:numId w:val="2"/>
        </w:numPr>
        <w:spacing w:before="120" w:line="276" w:lineRule="auto"/>
        <w:ind w:left="0" w:firstLine="0"/>
        <w:contextualSpacing w:val="0"/>
        <w:rPr>
          <w:b/>
          <w:color w:val="242D31"/>
          <w:sz w:val="20"/>
          <w:szCs w:val="20"/>
        </w:rPr>
      </w:pPr>
      <w:r w:rsidRPr="00DE6E7A">
        <w:rPr>
          <w:b/>
          <w:color w:val="242D31"/>
          <w:sz w:val="20"/>
          <w:szCs w:val="20"/>
        </w:rPr>
        <w:t>Характер нагрузки (вид</w:t>
      </w:r>
      <w:r>
        <w:rPr>
          <w:b/>
          <w:color w:val="242D31"/>
          <w:sz w:val="20"/>
          <w:szCs w:val="20"/>
        </w:rPr>
        <w:t xml:space="preserve"> экономической</w:t>
      </w:r>
      <w:r w:rsidRPr="00DE6E7A">
        <w:rPr>
          <w:b/>
          <w:color w:val="242D31"/>
          <w:sz w:val="20"/>
          <w:szCs w:val="20"/>
        </w:rPr>
        <w:t xml:space="preserve"> деятельности)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947" w:rsidRPr="00DE6E7A" w:rsidTr="005A2FFA">
        <w:tc>
          <w:tcPr>
            <w:tcW w:w="9854" w:type="dxa"/>
          </w:tcPr>
          <w:p w:rsidR="00974947" w:rsidRPr="00DE6E7A" w:rsidRDefault="00974947" w:rsidP="005A2FFA">
            <w:pPr>
              <w:pStyle w:val="a3"/>
              <w:spacing w:before="120" w:line="276" w:lineRule="auto"/>
              <w:ind w:left="0"/>
              <w:contextualSpacing w:val="0"/>
              <w:rPr>
                <w:b/>
                <w:color w:val="242D31"/>
                <w:sz w:val="20"/>
                <w:szCs w:val="20"/>
              </w:rPr>
            </w:pPr>
          </w:p>
        </w:tc>
      </w:tr>
    </w:tbl>
    <w:p w:rsidR="00974947" w:rsidRPr="00DE6E7A" w:rsidRDefault="00974947" w:rsidP="00974947">
      <w:pPr>
        <w:pStyle w:val="a3"/>
        <w:numPr>
          <w:ilvl w:val="0"/>
          <w:numId w:val="2"/>
        </w:numPr>
        <w:spacing w:before="120"/>
        <w:ind w:left="0" w:firstLine="0"/>
        <w:contextualSpacing w:val="0"/>
        <w:jc w:val="both"/>
        <w:rPr>
          <w:b/>
          <w:color w:val="242D31"/>
          <w:sz w:val="20"/>
          <w:szCs w:val="20"/>
        </w:rPr>
      </w:pPr>
      <w:r w:rsidRPr="00DE6E7A">
        <w:rPr>
          <w:b/>
          <w:color w:val="242D31"/>
          <w:sz w:val="20"/>
          <w:szCs w:val="20"/>
        </w:rPr>
        <w:t xml:space="preserve">Предложения по порядку расчетов и условиям рассрочки внесения платы за ТП </w:t>
      </w:r>
      <w:r w:rsidRPr="00DE6E7A">
        <w:rPr>
          <w:color w:val="242D31"/>
          <w:sz w:val="20"/>
          <w:szCs w:val="20"/>
        </w:rPr>
        <w:t xml:space="preserve">(для заявителей максимальная мощность </w:t>
      </w:r>
      <w:proofErr w:type="spellStart"/>
      <w:r w:rsidRPr="00DE6E7A">
        <w:rPr>
          <w:color w:val="242D31"/>
          <w:sz w:val="20"/>
          <w:szCs w:val="20"/>
        </w:rPr>
        <w:t>энергопринимающих</w:t>
      </w:r>
      <w:proofErr w:type="spellEnd"/>
      <w:r w:rsidRPr="00DE6E7A">
        <w:rPr>
          <w:color w:val="242D31"/>
          <w:sz w:val="20"/>
          <w:szCs w:val="20"/>
        </w:rPr>
        <w:t xml:space="preserve"> устройств которых составляет свыше 15 кВт)</w:t>
      </w:r>
    </w:p>
    <w:p w:rsidR="00974947" w:rsidRPr="00DE6E7A" w:rsidRDefault="00974947" w:rsidP="00974947">
      <w:pPr>
        <w:pStyle w:val="a3"/>
        <w:numPr>
          <w:ilvl w:val="0"/>
          <w:numId w:val="2"/>
        </w:numPr>
        <w:spacing w:before="120" w:line="276" w:lineRule="auto"/>
        <w:ind w:left="0" w:firstLine="0"/>
        <w:contextualSpacing w:val="0"/>
        <w:rPr>
          <w:b/>
          <w:color w:val="242D31"/>
          <w:sz w:val="20"/>
          <w:szCs w:val="20"/>
        </w:rPr>
      </w:pPr>
      <w:r w:rsidRPr="00DE6E7A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974947" w:rsidRPr="00DE6E7A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E6E7A"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974947" w:rsidRPr="00DE6E7A" w:rsidRDefault="00974947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DE6E7A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6E7A">
              <w:rPr>
                <w:b/>
                <w:sz w:val="20"/>
                <w:szCs w:val="20"/>
              </w:rPr>
              <w:t>Количество страниц</w:t>
            </w:r>
          </w:p>
        </w:tc>
      </w:tr>
      <w:tr w:rsidR="00974947" w:rsidRPr="00DE6E7A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E6E7A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DE6E7A">
              <w:rPr>
                <w:sz w:val="20"/>
                <w:szCs w:val="20"/>
              </w:rPr>
              <w:t xml:space="preserve">План расположения </w:t>
            </w:r>
            <w:proofErr w:type="spellStart"/>
            <w:r w:rsidRPr="00DE6E7A">
              <w:rPr>
                <w:sz w:val="20"/>
                <w:szCs w:val="20"/>
              </w:rPr>
              <w:t>энергопринимающих</w:t>
            </w:r>
            <w:proofErr w:type="spellEnd"/>
            <w:r w:rsidRPr="00DE6E7A">
              <w:rPr>
                <w:sz w:val="20"/>
                <w:szCs w:val="20"/>
              </w:rPr>
              <w:t xml:space="preserve"> устройств  (ЭПУ), которые необходимо присоединить к электрическим сетям сетевой организации. </w:t>
            </w:r>
          </w:p>
          <w:p w:rsidR="00974947" w:rsidRPr="00DE6E7A" w:rsidRDefault="0097494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b/>
                <w:sz w:val="20"/>
                <w:szCs w:val="20"/>
              </w:rPr>
            </w:pPr>
            <w:r w:rsidRPr="00DE6E7A">
              <w:rPr>
                <w:b/>
                <w:spacing w:val="20"/>
                <w:sz w:val="20"/>
                <w:szCs w:val="20"/>
              </w:rPr>
              <w:t>Примечание.</w:t>
            </w:r>
            <w:r w:rsidRPr="00DE6E7A">
              <w:rPr>
                <w:sz w:val="20"/>
                <w:szCs w:val="20"/>
              </w:rPr>
              <w:t xml:space="preserve"> План содержит сведения о географическом расположении участка, на котором находятся (будут находиться) ЭПУ с указанием месторасположения ЭПУ на участке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974947" w:rsidRPr="00DE6E7A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E6E7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DE6E7A">
              <w:rPr>
                <w:sz w:val="20"/>
                <w:szCs w:val="20"/>
              </w:rPr>
      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      </w:r>
            <w:proofErr w:type="spellStart"/>
            <w:r w:rsidRPr="00DE6E7A">
              <w:rPr>
                <w:sz w:val="20"/>
                <w:szCs w:val="20"/>
              </w:rPr>
              <w:t>кВ</w:t>
            </w:r>
            <w:proofErr w:type="spellEnd"/>
            <w:r w:rsidRPr="00DE6E7A">
              <w:rPr>
                <w:sz w:val="20"/>
                <w:szCs w:val="20"/>
              </w:rPr>
      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974947" w:rsidRPr="00DE6E7A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E6E7A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974947" w:rsidRPr="00825E89" w:rsidRDefault="0097494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DE6E7A">
              <w:rPr>
                <w:sz w:val="20"/>
                <w:szCs w:val="20"/>
              </w:rPr>
              <w:t xml:space="preserve">Перечень и мощность </w:t>
            </w:r>
            <w:proofErr w:type="spellStart"/>
            <w:r w:rsidRPr="00DE6E7A">
              <w:rPr>
                <w:sz w:val="20"/>
                <w:szCs w:val="20"/>
              </w:rPr>
              <w:t>энергопринимающих</w:t>
            </w:r>
            <w:proofErr w:type="spellEnd"/>
            <w:r w:rsidRPr="00DE6E7A">
              <w:rPr>
                <w:sz w:val="20"/>
                <w:szCs w:val="20"/>
              </w:rPr>
              <w:t xml:space="preserve"> устройств, которые могут быть присоединены к устройств</w:t>
            </w:r>
            <w:r>
              <w:rPr>
                <w:sz w:val="20"/>
                <w:szCs w:val="20"/>
              </w:rPr>
              <w:t>ам противоаварийной автоматики.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4947" w:rsidRPr="00DE6E7A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E6E7A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974947" w:rsidRPr="00DE6E7A" w:rsidRDefault="0097494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proofErr w:type="gramStart"/>
            <w:r w:rsidRPr="00DE6E7A">
              <w:rPr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DE6E7A">
              <w:rPr>
                <w:sz w:val="20"/>
                <w:szCs w:val="20"/>
              </w:rPr>
              <w:t>энергопринимающие</w:t>
            </w:r>
            <w:proofErr w:type="spellEnd"/>
            <w:r w:rsidRPr="00DE6E7A">
              <w:rPr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DE6E7A">
              <w:rPr>
                <w:sz w:val="20"/>
                <w:szCs w:val="20"/>
              </w:rPr>
              <w:t xml:space="preserve"> о государственной регистрации при сроке аренды более 1 года). </w:t>
            </w:r>
          </w:p>
          <w:p w:rsidR="00974947" w:rsidRPr="00DE6E7A" w:rsidRDefault="0097494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DE6E7A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DE6E7A">
              <w:rPr>
                <w:sz w:val="20"/>
                <w:szCs w:val="20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DE6E7A">
              <w:rPr>
                <w:sz w:val="20"/>
                <w:szCs w:val="20"/>
              </w:rPr>
              <w:t>энергопринимающие</w:t>
            </w:r>
            <w:proofErr w:type="spellEnd"/>
            <w:r w:rsidRPr="00DE6E7A">
              <w:rPr>
                <w:sz w:val="20"/>
                <w:szCs w:val="20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4947" w:rsidRPr="00DE6E7A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E6E7A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974947" w:rsidRPr="00DE6E7A" w:rsidRDefault="0097494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DE6E7A">
              <w:rPr>
                <w:sz w:val="20"/>
                <w:szCs w:val="20"/>
              </w:rPr>
              <w:t xml:space="preserve">В случае подачи заявки через представителя - доверенность или иные документы, подтверждающие полномочия представителя заявителя (подающего или получающего документы). </w:t>
            </w:r>
          </w:p>
          <w:p w:rsidR="00974947" w:rsidRPr="00DE6E7A" w:rsidRDefault="0097494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DE6E7A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DE6E7A">
              <w:rPr>
                <w:sz w:val="20"/>
                <w:szCs w:val="20"/>
              </w:rPr>
              <w:t xml:space="preserve">К заявке прикладывается копия документа. Оригинал предоставляется на ознакомление при подаче заявки в Центре </w:t>
            </w:r>
            <w:r>
              <w:rPr>
                <w:sz w:val="20"/>
                <w:szCs w:val="20"/>
              </w:rPr>
              <w:t>обслуживания потребителей</w:t>
            </w:r>
            <w:r w:rsidRPr="00DE6E7A">
              <w:rPr>
                <w:sz w:val="20"/>
                <w:szCs w:val="20"/>
              </w:rPr>
              <w:t xml:space="preserve"> (документы возвращаются заявителю).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4947" w:rsidRPr="00DE6E7A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974947" w:rsidRPr="00DE6E7A" w:rsidRDefault="00974947" w:rsidP="005A2FFA">
            <w:pPr>
              <w:suppressAutoHyphens/>
              <w:autoSpaceDE w:val="0"/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974947" w:rsidRPr="00DE6E7A" w:rsidRDefault="0097494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6638C9">
              <w:rPr>
                <w:sz w:val="20"/>
                <w:szCs w:val="20"/>
              </w:rPr>
              <w:t xml:space="preserve">Копия документа, подтверждающего согласие организации, осуществляющей управление многоквартирным домом, или согласие общего собрания </w:t>
            </w:r>
            <w:r w:rsidRPr="006638C9">
              <w:rPr>
                <w:sz w:val="20"/>
                <w:szCs w:val="20"/>
              </w:rPr>
              <w:lastRenderedPageBreak/>
              <w:t xml:space="preserve">владельцев жилых помещений многоквартирного дома на организацию присоединения нежилого помещения отдельными линиями от вводного устройства  в случае технологического присоединения </w:t>
            </w:r>
            <w:proofErr w:type="spellStart"/>
            <w:r w:rsidRPr="006638C9">
              <w:rPr>
                <w:sz w:val="20"/>
                <w:szCs w:val="20"/>
              </w:rPr>
              <w:t>энергопринимающих</w:t>
            </w:r>
            <w:proofErr w:type="spellEnd"/>
            <w:r w:rsidRPr="006638C9">
              <w:rPr>
                <w:sz w:val="20"/>
                <w:szCs w:val="20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 </w:t>
            </w:r>
          </w:p>
        </w:tc>
        <w:tc>
          <w:tcPr>
            <w:tcW w:w="1417" w:type="dxa"/>
            <w:shd w:val="clear" w:color="auto" w:fill="auto"/>
          </w:tcPr>
          <w:p w:rsidR="00974947" w:rsidRPr="00DE6E7A" w:rsidRDefault="0097494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74947" w:rsidRPr="00DE6E7A" w:rsidRDefault="00974947" w:rsidP="0097494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974947" w:rsidRPr="00DE6E7A" w:rsidTr="005A2FFA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74947" w:rsidRPr="00DE6E7A" w:rsidRDefault="00974947" w:rsidP="009749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DE6E7A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ООО «</w:t>
            </w:r>
            <w:bookmarkStart w:id="0" w:name="_GoBack"/>
            <w:proofErr w:type="spellStart"/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ЭнергоХ</w:t>
            </w:r>
            <w:bookmarkEnd w:id="0"/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олдинг</w:t>
            </w:r>
            <w:proofErr w:type="spellEnd"/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74947" w:rsidRPr="00DE6E7A" w:rsidRDefault="0097494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974947" w:rsidRPr="00DE6E7A" w:rsidRDefault="00974947" w:rsidP="009749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38"/>
      </w:tblGrid>
      <w:tr w:rsidR="00974947" w:rsidRPr="00DE6E7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Pr="00DE6E7A" w:rsidRDefault="00974947" w:rsidP="0097494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b/>
                <w:sz w:val="20"/>
                <w:szCs w:val="20"/>
                <w:lang w:eastAsia="en-US"/>
              </w:rPr>
              <w:t>Передача документов в сторонние организации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DE6E7A" w:rsidRDefault="0097494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передачу копии подписанного договора об осуществлении технологического присоединения и копии документов, предусмотренных пунктом 34 Основных положений функционирования розничных рынков электрической энергии, имеющихся у </w:t>
            </w:r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ООО «</w:t>
            </w:r>
            <w:proofErr w:type="spellStart"/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ЭнергоХолдинг</w:t>
            </w:r>
            <w:proofErr w:type="spellEnd"/>
            <w:r w:rsidR="00BE677F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DE6E7A">
              <w:rPr>
                <w:rFonts w:eastAsia="Calibri"/>
                <w:sz w:val="20"/>
                <w:szCs w:val="20"/>
                <w:lang w:eastAsia="en-US"/>
              </w:rPr>
              <w:t xml:space="preserve"> на дату направления. </w:t>
            </w:r>
          </w:p>
          <w:p w:rsidR="00974947" w:rsidRPr="00DE6E7A" w:rsidRDefault="0097494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6E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974947" w:rsidRPr="00DE6E7A" w:rsidRDefault="00974947" w:rsidP="009749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74947" w:rsidRPr="00DE6E7A" w:rsidRDefault="00974947" w:rsidP="009749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74947" w:rsidRPr="00DE6E7A" w:rsidRDefault="00974947" w:rsidP="009749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DE6E7A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BE677F">
        <w:rPr>
          <w:rFonts w:eastAsia="Calibri"/>
          <w:i/>
          <w:sz w:val="20"/>
          <w:szCs w:val="20"/>
          <w:lang w:eastAsia="en-US"/>
        </w:rPr>
        <w:t>ООО «</w:t>
      </w:r>
      <w:proofErr w:type="spellStart"/>
      <w:r w:rsidR="00BE677F">
        <w:rPr>
          <w:rFonts w:eastAsia="Calibri"/>
          <w:i/>
          <w:sz w:val="20"/>
          <w:szCs w:val="20"/>
          <w:lang w:eastAsia="en-US"/>
        </w:rPr>
        <w:t>ЭнергоХолдин</w:t>
      </w:r>
      <w:r w:rsidR="006A0679">
        <w:rPr>
          <w:rFonts w:eastAsia="Calibri"/>
          <w:i/>
          <w:sz w:val="20"/>
          <w:szCs w:val="20"/>
          <w:lang w:eastAsia="en-US"/>
        </w:rPr>
        <w:t>г</w:t>
      </w:r>
      <w:proofErr w:type="spellEnd"/>
      <w:r w:rsidR="00BE677F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947" w:rsidRPr="00DE6E7A" w:rsidTr="005A2FFA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6903"/>
            </w:tblGrid>
            <w:tr w:rsidR="00974947" w:rsidRPr="00DE6E7A" w:rsidTr="005A2FFA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74947" w:rsidRPr="00DE6E7A" w:rsidRDefault="00974947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E6E7A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74947" w:rsidRPr="00DE6E7A" w:rsidRDefault="0097494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E6E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974947" w:rsidRPr="00DE6E7A" w:rsidRDefault="0097494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E6E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974947" w:rsidRPr="00DE6E7A" w:rsidRDefault="0097494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E6E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974947" w:rsidRPr="00DE6E7A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74947" w:rsidRDefault="00974947" w:rsidP="00974947">
      <w:pPr>
        <w:rPr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97494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4947" w:rsidRDefault="00974947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974947" w:rsidRPr="00446142" w:rsidRDefault="0097494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947" w:rsidRPr="00446142" w:rsidRDefault="0097494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74947" w:rsidRDefault="00974947" w:rsidP="00974947">
      <w:pPr>
        <w:rPr>
          <w:b/>
          <w:spacing w:val="20"/>
          <w:sz w:val="18"/>
          <w:szCs w:val="18"/>
        </w:rPr>
      </w:pPr>
    </w:p>
    <w:p w:rsidR="00974947" w:rsidRDefault="00974947" w:rsidP="00974947">
      <w:pPr>
        <w:rPr>
          <w:b/>
          <w:spacing w:val="20"/>
          <w:sz w:val="18"/>
          <w:szCs w:val="18"/>
        </w:rPr>
      </w:pPr>
    </w:p>
    <w:p w:rsidR="00974947" w:rsidRPr="000C5978" w:rsidRDefault="00974947" w:rsidP="00974947">
      <w:pPr>
        <w:rPr>
          <w:sz w:val="18"/>
          <w:szCs w:val="18"/>
        </w:rPr>
      </w:pPr>
      <w:r w:rsidRPr="000C5978">
        <w:rPr>
          <w:b/>
          <w:spacing w:val="20"/>
          <w:sz w:val="18"/>
          <w:szCs w:val="18"/>
        </w:rPr>
        <w:t>Примечание.</w:t>
      </w:r>
      <w:r w:rsidRPr="000C5978">
        <w:rPr>
          <w:b/>
          <w:sz w:val="18"/>
          <w:szCs w:val="18"/>
        </w:rPr>
        <w:t xml:space="preserve"> </w:t>
      </w:r>
      <w:r w:rsidRPr="000C5978">
        <w:rPr>
          <w:sz w:val="18"/>
          <w:szCs w:val="18"/>
        </w:rPr>
        <w:t>В поле 7 заявки (Характер нагрузки) рекомендуется указывать один из следующих видов экономической деятельности: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Сельское хозяйство, охота и лесное хозяйство;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Рыболовство, рыбоводство;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Добыча полезных ископаемых;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Обрабатывающие производства;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Производство и распределение электроэнергии, газа и воды;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Строительство;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Гостиницы и рестораны;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Транспорт и связь;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Финансовая деятельность;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Операции с недвижимым имуществом, аренда и предоставление услуг;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Государственное управление и обеспечение военной безопасности; обязательное социальное обеспечение;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Образование;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Здравоохранение и предоставление социальных услуг;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Предоставление прочих коммунальных, социальных и персональных услуг;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Предоставление услуг по ведению домашнего хозяйства;</w:t>
      </w:r>
    </w:p>
    <w:p w:rsidR="00974947" w:rsidRPr="000C5978" w:rsidRDefault="00974947" w:rsidP="00974947">
      <w:pPr>
        <w:pStyle w:val="a3"/>
        <w:numPr>
          <w:ilvl w:val="0"/>
          <w:numId w:val="3"/>
        </w:numPr>
        <w:rPr>
          <w:sz w:val="18"/>
          <w:szCs w:val="18"/>
        </w:rPr>
      </w:pPr>
      <w:r w:rsidRPr="000C5978">
        <w:rPr>
          <w:sz w:val="18"/>
          <w:szCs w:val="18"/>
        </w:rPr>
        <w:t>Деятельность экстерриториальных организаций;</w:t>
      </w:r>
    </w:p>
    <w:p w:rsidR="003A4C50" w:rsidRDefault="00974947" w:rsidP="00974947">
      <w:pPr>
        <w:pStyle w:val="a3"/>
        <w:numPr>
          <w:ilvl w:val="0"/>
          <w:numId w:val="3"/>
        </w:numPr>
      </w:pPr>
      <w:r w:rsidRPr="00974947">
        <w:rPr>
          <w:sz w:val="18"/>
          <w:szCs w:val="18"/>
        </w:rPr>
        <w:t>Прочее</w:t>
      </w:r>
    </w:p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490"/>
    <w:multiLevelType w:val="hybridMultilevel"/>
    <w:tmpl w:val="727C79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2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47"/>
    <w:rsid w:val="003A4C50"/>
    <w:rsid w:val="006A0679"/>
    <w:rsid w:val="00974947"/>
    <w:rsid w:val="00BE677F"/>
    <w:rsid w:val="00C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9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749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74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9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749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74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User</cp:lastModifiedBy>
  <cp:revision>2</cp:revision>
  <dcterms:created xsi:type="dcterms:W3CDTF">2015-02-19T06:58:00Z</dcterms:created>
  <dcterms:modified xsi:type="dcterms:W3CDTF">2015-02-19T06:58:00Z</dcterms:modified>
</cp:coreProperties>
</file>